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272" w:rsidRPr="00C86272" w:rsidRDefault="00C86272" w:rsidP="00C8627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0"/>
          <w:szCs w:val="30"/>
        </w:rPr>
      </w:pPr>
      <w:r w:rsidRPr="00C86272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管理科学部关于征集2024年度重大项目立项领域建议的通告</w:t>
      </w:r>
    </w:p>
    <w:p w:rsidR="00C86272" w:rsidRPr="00C86272" w:rsidRDefault="00C86272" w:rsidP="00C86272">
      <w:pPr>
        <w:widowControl/>
        <w:shd w:val="clear" w:color="auto" w:fill="FFFFFF"/>
        <w:spacing w:line="638" w:lineRule="atLeas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0" w:name="_GoBack"/>
      <w:bookmarkEnd w:id="0"/>
      <w:r w:rsidRPr="00C86272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为了进一步完善重大项目立项机制，做好重大项目的立项和资助工作，管理科学部根据国家自然科学基金重大项目管理办法的规定，面向科技界征集重大项目立项领域建议。</w:t>
      </w:r>
    </w:p>
    <w:p w:rsidR="00C86272" w:rsidRPr="00C86272" w:rsidRDefault="00C86272" w:rsidP="00C86272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C86272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一、重大项目定位</w:t>
      </w:r>
    </w:p>
    <w:p w:rsidR="00C86272" w:rsidRPr="00C86272" w:rsidRDefault="00C86272" w:rsidP="00C86272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C86272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重大项目面向科学前沿和国家经济、社会、科技发展及国家安全的重大需求中的重大科学问题，超前部署，开展多学科交叉研究和综合性研究，充分发挥支撑与引领作用，提升我国基础研究源头创新能力。</w:t>
      </w:r>
    </w:p>
    <w:p w:rsidR="00C86272" w:rsidRPr="00C86272" w:rsidRDefault="00C86272" w:rsidP="00C86272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C86272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二、要求及注意事项</w:t>
      </w:r>
    </w:p>
    <w:p w:rsidR="00C86272" w:rsidRPr="00C86272" w:rsidRDefault="00C86272" w:rsidP="00C86272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C86272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（一）重大项目立项领域条件。</w:t>
      </w:r>
    </w:p>
    <w:p w:rsidR="00C86272" w:rsidRPr="00C86272" w:rsidRDefault="00C86272" w:rsidP="00C86272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C86272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1. 建议人应面向国家重大战略需求，积极响应国家“十四五”发展规划，精心</w:t>
      </w:r>
      <w:proofErr w:type="gramStart"/>
      <w:r w:rsidRPr="00C86272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凝练科学</w:t>
      </w:r>
      <w:proofErr w:type="gramEnd"/>
      <w:r w:rsidRPr="00C86272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问题，开展大跨度的交叉研究，提出对国民经济和社会发展具有重大意义的立项领域建议。</w:t>
      </w:r>
    </w:p>
    <w:p w:rsidR="00C86272" w:rsidRPr="00C86272" w:rsidRDefault="00C86272" w:rsidP="00C86272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C86272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2. 所凝练的关键科学问题需具有基础性、开创性和前瞻性；目标明确，应聚焦中国管理实践中亟待解决的科学问题。</w:t>
      </w:r>
    </w:p>
    <w:p w:rsidR="00C86272" w:rsidRPr="00C86272" w:rsidRDefault="00C86272" w:rsidP="00C86272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C86272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3. 国内已具备较好的研究工作积累和研究条件，优秀中青年人才储备充足，有望在所提议的研究方向取得较大突破。</w:t>
      </w:r>
    </w:p>
    <w:p w:rsidR="00C86272" w:rsidRPr="00C86272" w:rsidRDefault="00C86272" w:rsidP="00C86272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C86272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（二）建议人资格。</w:t>
      </w:r>
    </w:p>
    <w:p w:rsidR="00C86272" w:rsidRPr="00C86272" w:rsidRDefault="00C86272" w:rsidP="00C86272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C86272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1. 第一建议人应是一线科研人员，具有正高级专业技术职务（职称），且具有长期从事自然科学基础研究的经历。</w:t>
      </w:r>
    </w:p>
    <w:p w:rsidR="00C86272" w:rsidRPr="00C86272" w:rsidRDefault="00C86272" w:rsidP="00C86272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C86272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2. 第一建议人和共同建议人总数不超过5人。</w:t>
      </w:r>
    </w:p>
    <w:p w:rsidR="00C86272" w:rsidRPr="00C86272" w:rsidRDefault="00C86272" w:rsidP="00C86272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C86272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lastRenderedPageBreak/>
        <w:t xml:space="preserve">　　3. 第一建议人和共同建议人同年只能提出或参与提出1项重大项目立项领域建议。</w:t>
      </w:r>
    </w:p>
    <w:p w:rsidR="00C86272" w:rsidRPr="00C86272" w:rsidRDefault="00C86272" w:rsidP="00C86272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C86272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（三）立项领域建议的主要内容。</w:t>
      </w:r>
    </w:p>
    <w:p w:rsidR="00C86272" w:rsidRPr="00C86272" w:rsidRDefault="00C86272" w:rsidP="00C86272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C86272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1. 立项依据。论述与建议领域相关的科学前沿及国家重大战略需求，着重阐述重大项目领域建议的必要性与迫切性。</w:t>
      </w:r>
    </w:p>
    <w:p w:rsidR="00C86272" w:rsidRPr="00C86272" w:rsidRDefault="00C86272" w:rsidP="00C86272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C86272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2. 科学目标、核心科学问题及拟开展的主要研究内容。科学目标简洁明确，核心科学问题要高度凝练并具前瞻性；围绕核心科学问题拟开展的研究内容须有机联系、相互支撑，体现学科交叉性。</w:t>
      </w:r>
    </w:p>
    <w:p w:rsidR="00C86272" w:rsidRPr="00C86272" w:rsidRDefault="00C86272" w:rsidP="00C86272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C86272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3. 在相关领域国内已有的工作基础。说明我国研究队伍现状及国际地位，着重论述我国是否具备开展相关研究并取得突破的基础和条件。</w:t>
      </w:r>
    </w:p>
    <w:p w:rsidR="00C86272" w:rsidRPr="00C86272" w:rsidRDefault="00C86272" w:rsidP="00C86272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C86272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（四）需要说明的事项。</w:t>
      </w:r>
    </w:p>
    <w:p w:rsidR="00C86272" w:rsidRPr="00C86272" w:rsidRDefault="00C86272" w:rsidP="00C86272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C86272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重大项目立项领域建议征集将遵循回避制度，现任科学部咨询委员会委员不得作为项目建议人参与提出立项建议；参与重大项目指南论证和编制的专家，不得申请或参与申请该重大项目。</w:t>
      </w:r>
    </w:p>
    <w:p w:rsidR="00C86272" w:rsidRPr="00C86272" w:rsidRDefault="00C86272" w:rsidP="00C86272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C86272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（五）提交立项领域建议书。</w:t>
      </w:r>
    </w:p>
    <w:p w:rsidR="00C86272" w:rsidRPr="00C86272" w:rsidRDefault="00C86272" w:rsidP="00C86272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C86272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请于2023年12月29日16:00前，将“管理科学部重大项目立项领域建议书”WORD版（见附件），首页加盖依托单位公章后扫描生成的PDF版，通过电子邮件发送至管理科学部联系人邮箱：heyi@nsfc.gov.cn。</w:t>
      </w:r>
    </w:p>
    <w:p w:rsidR="00C86272" w:rsidRPr="00C86272" w:rsidRDefault="00C86272" w:rsidP="00C86272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C86272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（六）咨询联系方式。</w:t>
      </w:r>
    </w:p>
    <w:p w:rsidR="00C86272" w:rsidRPr="00C86272" w:rsidRDefault="00C86272" w:rsidP="00C86272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C86272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国家自然科学基金委员会管理科学部综合与战略规划处</w:t>
      </w:r>
    </w:p>
    <w:p w:rsidR="00C86272" w:rsidRPr="00C86272" w:rsidRDefault="00C86272" w:rsidP="00C86272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C86272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联系人：何毅</w:t>
      </w:r>
    </w:p>
    <w:p w:rsidR="00C86272" w:rsidRPr="00C86272" w:rsidRDefault="00C86272" w:rsidP="00C86272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C86272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lastRenderedPageBreak/>
        <w:t xml:space="preserve">　　电话：010-62326898</w:t>
      </w:r>
    </w:p>
    <w:p w:rsidR="00C86272" w:rsidRPr="00C86272" w:rsidRDefault="00C86272" w:rsidP="00C86272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C86272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电子信箱：heyi@nsfc.gov.cn</w:t>
      </w:r>
    </w:p>
    <w:p w:rsidR="00C86272" w:rsidRPr="00C86272" w:rsidRDefault="00C86272" w:rsidP="00C86272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C86272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 </w:t>
      </w:r>
    </w:p>
    <w:p w:rsidR="00C86272" w:rsidRPr="00C86272" w:rsidRDefault="00C86272" w:rsidP="00C86272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C86272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</w:t>
      </w:r>
      <w:hyperlink r:id="rId4" w:tgtFrame="_blank" w:history="1">
        <w:r w:rsidRPr="00C86272">
          <w:rPr>
            <w:rFonts w:ascii="微软雅黑" w:eastAsia="微软雅黑" w:hAnsi="微软雅黑" w:cs="宋体" w:hint="eastAsia"/>
            <w:color w:val="0070C0"/>
            <w:kern w:val="0"/>
            <w:sz w:val="26"/>
            <w:szCs w:val="26"/>
            <w:u w:val="single"/>
          </w:rPr>
          <w:t>附件：管理科学部重大项目立项领域建议书</w:t>
        </w:r>
      </w:hyperlink>
    </w:p>
    <w:p w:rsidR="00C86272" w:rsidRPr="00C86272" w:rsidRDefault="00C86272" w:rsidP="00C86272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C86272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 </w:t>
      </w:r>
    </w:p>
    <w:p w:rsidR="00C86272" w:rsidRPr="00C86272" w:rsidRDefault="00C86272" w:rsidP="00C86272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C86272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 </w:t>
      </w:r>
    </w:p>
    <w:p w:rsidR="00C86272" w:rsidRPr="00C86272" w:rsidRDefault="00C86272" w:rsidP="00C86272">
      <w:pPr>
        <w:widowControl/>
        <w:shd w:val="clear" w:color="auto" w:fill="FFFFFF"/>
        <w:spacing w:line="638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C86272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国家自然科学基金委员会</w:t>
      </w:r>
    </w:p>
    <w:p w:rsidR="00C86272" w:rsidRPr="00C86272" w:rsidRDefault="00C86272" w:rsidP="00C86272">
      <w:pPr>
        <w:widowControl/>
        <w:shd w:val="clear" w:color="auto" w:fill="FFFFFF"/>
        <w:spacing w:line="638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C86272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管理科学部　　</w:t>
      </w:r>
      <w:proofErr w:type="gramStart"/>
      <w:r w:rsidRPr="00C86272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</w:t>
      </w:r>
      <w:proofErr w:type="gramEnd"/>
    </w:p>
    <w:p w:rsidR="00C86272" w:rsidRPr="00C86272" w:rsidRDefault="00C86272" w:rsidP="00C86272">
      <w:pPr>
        <w:widowControl/>
        <w:shd w:val="clear" w:color="auto" w:fill="FFFFFF"/>
        <w:spacing w:line="638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C86272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2023年11月14日　</w:t>
      </w:r>
    </w:p>
    <w:p w:rsidR="00580A06" w:rsidRPr="00C86272" w:rsidRDefault="00C86272"/>
    <w:sectPr w:rsidR="00580A06" w:rsidRPr="00C86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72"/>
    <w:rsid w:val="00177596"/>
    <w:rsid w:val="00327ACE"/>
    <w:rsid w:val="003643BE"/>
    <w:rsid w:val="00534B4E"/>
    <w:rsid w:val="00857BE5"/>
    <w:rsid w:val="00C86272"/>
    <w:rsid w:val="00D5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CA09C-4269-4FD4-BFFC-26C3DDEE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8627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272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86272"/>
    <w:rPr>
      <w:color w:val="0000FF"/>
      <w:u w:val="single"/>
    </w:rPr>
  </w:style>
  <w:style w:type="character" w:customStyle="1" w:styleId="normal105">
    <w:name w:val="normal105"/>
    <w:basedOn w:val="a0"/>
    <w:rsid w:val="00C86272"/>
  </w:style>
  <w:style w:type="paragraph" w:styleId="a4">
    <w:name w:val="Normal (Web)"/>
    <w:basedOn w:val="a"/>
    <w:uiPriority w:val="99"/>
    <w:semiHidden/>
    <w:unhideWhenUsed/>
    <w:rsid w:val="00C862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4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2726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sfc.gov.cn/Portals/0/fj/fj20231114_01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1074</Characters>
  <Application>Microsoft Office Word</Application>
  <DocSecurity>0</DocSecurity>
  <Lines>8</Lines>
  <Paragraphs>2</Paragraphs>
  <ScaleCrop>false</ScaleCrop>
  <Company>CHINA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2023-11-20T08:12:00Z</dcterms:created>
  <dcterms:modified xsi:type="dcterms:W3CDTF">2023-11-20T08:12:00Z</dcterms:modified>
</cp:coreProperties>
</file>